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92" w:rsidRDefault="007F2392" w:rsidP="00701956">
      <w:pPr>
        <w:tabs>
          <w:tab w:val="left" w:pos="3828"/>
        </w:tabs>
        <w:rPr>
          <w:b/>
          <w:bCs/>
        </w:rPr>
      </w:pPr>
    </w:p>
    <w:p w:rsidR="008B7529" w:rsidRPr="007F2392" w:rsidRDefault="00FF65E2" w:rsidP="00701956">
      <w:pPr>
        <w:tabs>
          <w:tab w:val="left" w:pos="3828"/>
        </w:tabs>
        <w:rPr>
          <w:b/>
          <w:bCs/>
        </w:rPr>
      </w:pPr>
      <w:r w:rsidRPr="007F2392">
        <w:rPr>
          <w:b/>
          <w:bCs/>
        </w:rPr>
        <w:t xml:space="preserve">RESOLUÇÃO </w:t>
      </w:r>
      <w:r w:rsidR="00D4444E" w:rsidRPr="007F2392">
        <w:rPr>
          <w:b/>
          <w:bCs/>
        </w:rPr>
        <w:t>CEE</w:t>
      </w:r>
      <w:r w:rsidRPr="007F2392">
        <w:rPr>
          <w:b/>
          <w:bCs/>
        </w:rPr>
        <w:t xml:space="preserve"> n.º 00</w:t>
      </w:r>
      <w:r w:rsidR="00C205EB" w:rsidRPr="007F2392">
        <w:rPr>
          <w:b/>
          <w:bCs/>
        </w:rPr>
        <w:t>8</w:t>
      </w:r>
      <w:r w:rsidRPr="007F2392">
        <w:rPr>
          <w:b/>
          <w:bCs/>
        </w:rPr>
        <w:t>/2019</w:t>
      </w:r>
    </w:p>
    <w:p w:rsidR="008A1092" w:rsidRPr="007F2392" w:rsidRDefault="008A1092" w:rsidP="008A1092"/>
    <w:p w:rsidR="008A1092" w:rsidRPr="007F2392" w:rsidRDefault="008A1092" w:rsidP="008A1092">
      <w:pPr>
        <w:jc w:val="right"/>
      </w:pPr>
      <w:r w:rsidRPr="007F2392">
        <w:t xml:space="preserve">São João do Tigre, Paraíba, </w:t>
      </w:r>
      <w:r w:rsidR="00C205EB" w:rsidRPr="007F2392">
        <w:t>2</w:t>
      </w:r>
      <w:r w:rsidRPr="007F2392">
        <w:t xml:space="preserve"> de </w:t>
      </w:r>
      <w:r w:rsidR="00C205EB" w:rsidRPr="007F2392">
        <w:t>outubro</w:t>
      </w:r>
      <w:r w:rsidRPr="007F2392">
        <w:t xml:space="preserve"> de 2019.</w:t>
      </w:r>
    </w:p>
    <w:p w:rsidR="008A1092" w:rsidRPr="007F2392" w:rsidRDefault="008A1092" w:rsidP="008A1092">
      <w:pPr>
        <w:jc w:val="right"/>
      </w:pPr>
    </w:p>
    <w:p w:rsidR="008A1092" w:rsidRPr="007F2392" w:rsidRDefault="008A1092" w:rsidP="008A1092">
      <w:pPr>
        <w:ind w:left="4956" w:firstLine="708"/>
        <w:jc w:val="both"/>
      </w:pPr>
    </w:p>
    <w:p w:rsidR="008A1092" w:rsidRPr="007F2392" w:rsidRDefault="006461F6" w:rsidP="008A1092">
      <w:pPr>
        <w:ind w:left="4956" w:firstLine="708"/>
        <w:jc w:val="both"/>
        <w:rPr>
          <w:b/>
          <w:bCs/>
        </w:rPr>
      </w:pPr>
      <w:r w:rsidRPr="007F2392">
        <w:rPr>
          <w:b/>
          <w:bCs/>
        </w:rPr>
        <w:t>Divulga</w:t>
      </w:r>
      <w:r w:rsidR="00701956" w:rsidRPr="007F2392">
        <w:rPr>
          <w:b/>
          <w:bCs/>
        </w:rPr>
        <w:t xml:space="preserve"> relação </w:t>
      </w:r>
      <w:r w:rsidR="00C205EB" w:rsidRPr="007F2392">
        <w:rPr>
          <w:b/>
          <w:bCs/>
        </w:rPr>
        <w:t>de mesários (as) aptos a trabalharem nas eleições para Conselheiro e Conselheira Tutelar de São João do Tigre.</w:t>
      </w:r>
    </w:p>
    <w:p w:rsidR="008A1092" w:rsidRPr="007F2392" w:rsidRDefault="008A1092" w:rsidP="008A1092">
      <w:pPr>
        <w:ind w:left="4956" w:firstLine="708"/>
        <w:jc w:val="both"/>
      </w:pPr>
    </w:p>
    <w:p w:rsidR="008A1092" w:rsidRPr="007F2392" w:rsidRDefault="008A1092" w:rsidP="008A1092">
      <w:pPr>
        <w:jc w:val="right"/>
      </w:pPr>
    </w:p>
    <w:p w:rsidR="008A1092" w:rsidRPr="007F2392" w:rsidRDefault="006461F6" w:rsidP="008A1092">
      <w:pPr>
        <w:ind w:firstLine="708"/>
        <w:jc w:val="both"/>
      </w:pPr>
      <w:r w:rsidRPr="007F2392">
        <w:t xml:space="preserve">A Comissão Especial Eleitoral (CEE), do </w:t>
      </w:r>
      <w:r w:rsidR="008A1092" w:rsidRPr="007F2392">
        <w:t>Conselho Municipal dos Direitos da Criança e do Adolescente do Município de São João do Tigre, Paraíba, no uso das atribuições que lhes compete</w:t>
      </w:r>
      <w:r w:rsidRPr="007F2392">
        <w:t>.</w:t>
      </w:r>
    </w:p>
    <w:p w:rsidR="006461F6" w:rsidRPr="007F2392" w:rsidRDefault="006461F6" w:rsidP="008A1092">
      <w:pPr>
        <w:jc w:val="both"/>
      </w:pPr>
    </w:p>
    <w:p w:rsidR="006461F6" w:rsidRPr="007F2392" w:rsidRDefault="006461F6" w:rsidP="006461F6">
      <w:pPr>
        <w:ind w:firstLine="708"/>
        <w:jc w:val="both"/>
      </w:pPr>
      <w:r w:rsidRPr="007F2392">
        <w:rPr>
          <w:b/>
          <w:bCs/>
        </w:rPr>
        <w:t>CONSIDERANDO</w:t>
      </w:r>
      <w:r w:rsidR="00D87854" w:rsidRPr="007F2392">
        <w:t xml:space="preserve"> o Edital n</w:t>
      </w:r>
      <w:r w:rsidRPr="007F2392">
        <w:t>.</w:t>
      </w:r>
      <w:r w:rsidR="00D87854" w:rsidRPr="007F2392">
        <w:t>º 01/2019/COMDECA, de 10 de abril de 2019.</w:t>
      </w:r>
    </w:p>
    <w:p w:rsidR="006461F6" w:rsidRPr="007F2392" w:rsidRDefault="006461F6" w:rsidP="008A1092">
      <w:pPr>
        <w:jc w:val="both"/>
        <w:rPr>
          <w:b/>
          <w:bCs/>
        </w:rPr>
      </w:pPr>
    </w:p>
    <w:p w:rsidR="00EF5C86" w:rsidRDefault="00EF5C86" w:rsidP="00701956">
      <w:pPr>
        <w:ind w:firstLine="708"/>
        <w:jc w:val="both"/>
        <w:rPr>
          <w:b/>
          <w:bCs/>
        </w:rPr>
      </w:pPr>
    </w:p>
    <w:p w:rsidR="008A1092" w:rsidRPr="007F2392" w:rsidRDefault="008A1092" w:rsidP="00701956">
      <w:pPr>
        <w:ind w:firstLine="708"/>
        <w:jc w:val="both"/>
        <w:rPr>
          <w:b/>
          <w:bCs/>
        </w:rPr>
      </w:pPr>
      <w:r w:rsidRPr="007F2392">
        <w:rPr>
          <w:b/>
          <w:bCs/>
        </w:rPr>
        <w:t xml:space="preserve">RESOLVE </w:t>
      </w:r>
    </w:p>
    <w:p w:rsidR="008A1092" w:rsidRPr="007F2392" w:rsidRDefault="008A1092" w:rsidP="008A1092">
      <w:pPr>
        <w:jc w:val="both"/>
        <w:rPr>
          <w:b/>
          <w:bCs/>
        </w:rPr>
      </w:pPr>
    </w:p>
    <w:p w:rsidR="008A1092" w:rsidRPr="007F2392" w:rsidRDefault="008A1092" w:rsidP="008A1092">
      <w:pPr>
        <w:jc w:val="both"/>
      </w:pPr>
      <w:r w:rsidRPr="007F2392">
        <w:t>Art. 1º -</w:t>
      </w:r>
      <w:r w:rsidR="006461F6" w:rsidRPr="007F2392">
        <w:rPr>
          <w:b/>
          <w:bCs/>
        </w:rPr>
        <w:t xml:space="preserve"> </w:t>
      </w:r>
      <w:r w:rsidR="00C205EB" w:rsidRPr="007F2392">
        <w:t>NOMEAR o Sr.º EDIVANIO CAETANO DA SILVA e a Sr.ª</w:t>
      </w:r>
      <w:r w:rsidR="00B60855">
        <w:t xml:space="preserve"> FABIANA CRISTINA DA SILVA</w:t>
      </w:r>
      <w:r w:rsidR="00C205EB" w:rsidRPr="007F2392">
        <w:t xml:space="preserve">, mesários </w:t>
      </w:r>
      <w:r w:rsidR="00AF1569" w:rsidRPr="007F2392">
        <w:t>n</w:t>
      </w:r>
      <w:r w:rsidR="00C205EB" w:rsidRPr="007F2392">
        <w:t xml:space="preserve">a Mesa Receptora de Votos IV, Seções </w:t>
      </w:r>
      <w:r w:rsidR="00BD6472" w:rsidRPr="007F2392">
        <w:t>88 e 89</w:t>
      </w:r>
      <w:r w:rsidR="00AF1569" w:rsidRPr="007F2392">
        <w:t>, situada na Escola Municipal Manoel Ferreira da Silva, Distrito de Santa Maria</w:t>
      </w:r>
      <w:r w:rsidR="00BD6472" w:rsidRPr="007F2392">
        <w:t>.</w:t>
      </w:r>
    </w:p>
    <w:p w:rsidR="00BD6472" w:rsidRPr="007F2392" w:rsidRDefault="00BD6472" w:rsidP="008A1092">
      <w:pPr>
        <w:jc w:val="both"/>
      </w:pPr>
    </w:p>
    <w:p w:rsidR="00BD6472" w:rsidRPr="007F2392" w:rsidRDefault="00BD6472" w:rsidP="008A1092">
      <w:pPr>
        <w:jc w:val="both"/>
      </w:pPr>
      <w:r w:rsidRPr="007F2392">
        <w:t>Art. 2º - NOMEAR a Sr.ª RITA GENISETE</w:t>
      </w:r>
      <w:r w:rsidR="00B60855">
        <w:t xml:space="preserve"> DO NASCIMENTO SILVA</w:t>
      </w:r>
      <w:r w:rsidRPr="007F2392">
        <w:t xml:space="preserve"> e o Sr.º LAE</w:t>
      </w:r>
      <w:r w:rsidR="00241DF1" w:rsidRPr="007F2392">
        <w:t>Z</w:t>
      </w:r>
      <w:r w:rsidRPr="007F2392">
        <w:t>IO</w:t>
      </w:r>
      <w:r w:rsidR="00241DF1" w:rsidRPr="007F2392">
        <w:t xml:space="preserve"> DA SILVA MELO</w:t>
      </w:r>
      <w:r w:rsidR="0091238C" w:rsidRPr="007F2392">
        <w:t>, mesários da Mesa Receptora de Votos V, Seção 116</w:t>
      </w:r>
      <w:r w:rsidR="00AF1569" w:rsidRPr="007F2392">
        <w:t>, situada na Escola Municipal Manoel Ferreira da Silva, Distrito de Santa Maria</w:t>
      </w:r>
      <w:r w:rsidR="0091238C" w:rsidRPr="007F2392">
        <w:t>.</w:t>
      </w:r>
    </w:p>
    <w:p w:rsidR="0091238C" w:rsidRPr="007F2392" w:rsidRDefault="0091238C" w:rsidP="008A1092">
      <w:pPr>
        <w:jc w:val="both"/>
      </w:pPr>
    </w:p>
    <w:p w:rsidR="0091238C" w:rsidRPr="007F2392" w:rsidRDefault="0091238C" w:rsidP="008A1092">
      <w:pPr>
        <w:jc w:val="both"/>
      </w:pPr>
      <w:r w:rsidRPr="007F2392">
        <w:t>Art. 3º - NOMEAR o Sr.º WILLAMAR JOSÉ DO NASCIMENTO e o Sr.º JOSÉ GENEILDO DA SILVA, mesários da Mesa Receptora de Votos VI, seções 78 e 178</w:t>
      </w:r>
      <w:r w:rsidR="00AF1569" w:rsidRPr="007F2392">
        <w:t>, situada na Escola Municipal Pedro Bezerra Filho, Distrito de Cacimbinha</w:t>
      </w:r>
      <w:r w:rsidRPr="007F2392">
        <w:t>.</w:t>
      </w:r>
    </w:p>
    <w:p w:rsidR="0091238C" w:rsidRPr="007F2392" w:rsidRDefault="0091238C" w:rsidP="008A1092">
      <w:pPr>
        <w:jc w:val="both"/>
      </w:pPr>
    </w:p>
    <w:p w:rsidR="0091238C" w:rsidRPr="007F2392" w:rsidRDefault="0091238C" w:rsidP="008A1092">
      <w:pPr>
        <w:jc w:val="both"/>
      </w:pPr>
      <w:r w:rsidRPr="007F2392">
        <w:t xml:space="preserve">Art. 4º - NOMEAR a </w:t>
      </w:r>
      <w:r w:rsidR="00241DF1" w:rsidRPr="007F2392">
        <w:t xml:space="preserve">Sr.ª </w:t>
      </w:r>
      <w:r w:rsidRPr="007F2392">
        <w:t xml:space="preserve">WILMA RAFAELA DUARTE </w:t>
      </w:r>
      <w:r w:rsidR="007F409A" w:rsidRPr="007F2392">
        <w:t xml:space="preserve">SILVA e a Sr.ª </w:t>
      </w:r>
      <w:r w:rsidR="00241DF1" w:rsidRPr="007F2392">
        <w:t>WALKIRIA</w:t>
      </w:r>
      <w:r w:rsidR="00EF5C86">
        <w:t xml:space="preserve"> FERREIRA DE ARAÚJO</w:t>
      </w:r>
      <w:r w:rsidR="00241DF1" w:rsidRPr="007F2392">
        <w:t xml:space="preserve">, mesários </w:t>
      </w:r>
      <w:r w:rsidR="00AF1569" w:rsidRPr="007F2392">
        <w:t>n</w:t>
      </w:r>
      <w:r w:rsidR="00241DF1" w:rsidRPr="007F2392">
        <w:t>a Mesa Receptora de Votos VII, seções 84 e 85</w:t>
      </w:r>
      <w:r w:rsidR="00AF1569" w:rsidRPr="007F2392">
        <w:t>, situada na Escola Municipal Pedro Bezerra Filho, Distrito de Cacimbinha</w:t>
      </w:r>
      <w:r w:rsidR="00241DF1" w:rsidRPr="007F2392">
        <w:t>.</w:t>
      </w:r>
    </w:p>
    <w:p w:rsidR="00241DF1" w:rsidRPr="007F2392" w:rsidRDefault="00241DF1" w:rsidP="008A1092">
      <w:pPr>
        <w:jc w:val="both"/>
      </w:pPr>
    </w:p>
    <w:p w:rsidR="00241DF1" w:rsidRPr="007F2392" w:rsidRDefault="00241DF1" w:rsidP="008A1092">
      <w:pPr>
        <w:jc w:val="both"/>
      </w:pPr>
      <w:r w:rsidRPr="007F2392">
        <w:t xml:space="preserve">Art. 5º - NOMEAR a Sr.ª ELIZABETH KAROLINE DE OLIVEIRA MEDEIROS e o Sr.º LEONARDO DE FREITAS LUCENA, mesários </w:t>
      </w:r>
      <w:r w:rsidR="00AF1569" w:rsidRPr="007F2392">
        <w:t>n</w:t>
      </w:r>
      <w:r w:rsidRPr="007F2392">
        <w:t>a Mesa Apuradora de Votos I, seções 79 e 80</w:t>
      </w:r>
      <w:r w:rsidR="00AF1569" w:rsidRPr="007F2392">
        <w:t>, situada na Escola Municipal Ana Ferreira Aragão, Distrito Sede</w:t>
      </w:r>
      <w:r w:rsidRPr="007F2392">
        <w:t>.</w:t>
      </w:r>
    </w:p>
    <w:p w:rsidR="00241DF1" w:rsidRPr="007F2392" w:rsidRDefault="00241DF1" w:rsidP="008A1092">
      <w:pPr>
        <w:jc w:val="both"/>
      </w:pPr>
    </w:p>
    <w:p w:rsidR="00241DF1" w:rsidRPr="007F2392" w:rsidRDefault="00241DF1" w:rsidP="008A1092">
      <w:pPr>
        <w:jc w:val="both"/>
      </w:pPr>
      <w:r w:rsidRPr="007F2392">
        <w:t xml:space="preserve">Art. 6º </w:t>
      </w:r>
      <w:r w:rsidR="00F53F8D" w:rsidRPr="007F2392">
        <w:t xml:space="preserve">- NOMEAR o Sr.º LUCAS WESLLEY JATOBÁ SILVA e a Sr.ª ALCIONE </w:t>
      </w:r>
      <w:r w:rsidR="00171F3A">
        <w:t xml:space="preserve">QUITÉRIA </w:t>
      </w:r>
      <w:bookmarkStart w:id="0" w:name="_GoBack"/>
      <w:bookmarkEnd w:id="0"/>
      <w:r w:rsidR="00F53F8D" w:rsidRPr="007F2392">
        <w:t xml:space="preserve">DE ALMEIDA FRANÇA, mesários </w:t>
      </w:r>
      <w:r w:rsidR="00AF1569" w:rsidRPr="007F2392">
        <w:t>n</w:t>
      </w:r>
      <w:r w:rsidR="00F53F8D" w:rsidRPr="007F2392">
        <w:t>a Mesa Receptora de Votos II, seções 81 e 82</w:t>
      </w:r>
      <w:r w:rsidR="00AF1569" w:rsidRPr="007F2392">
        <w:t>, situada na Escola Municipal Ana Ferreira Aragão, Distrito Sede</w:t>
      </w:r>
      <w:r w:rsidR="00F53F8D" w:rsidRPr="007F2392">
        <w:t>.</w:t>
      </w:r>
    </w:p>
    <w:p w:rsidR="00F53F8D" w:rsidRPr="007F2392" w:rsidRDefault="00F53F8D" w:rsidP="008A1092">
      <w:pPr>
        <w:jc w:val="both"/>
      </w:pPr>
    </w:p>
    <w:p w:rsidR="008A1092" w:rsidRPr="007F2392" w:rsidRDefault="00F53F8D" w:rsidP="008A1092">
      <w:pPr>
        <w:jc w:val="both"/>
      </w:pPr>
      <w:r w:rsidRPr="007F2392">
        <w:lastRenderedPageBreak/>
        <w:t>Art. 7 – NOMEAR o Sr.º JOÃO DAVID OLIVEIRA DA SIL</w:t>
      </w:r>
      <w:r w:rsidR="007F2392" w:rsidRPr="007F2392">
        <w:t>V</w:t>
      </w:r>
      <w:r w:rsidRPr="007F2392">
        <w:t xml:space="preserve">A e o Sr.º CARLOS TAFFAREL BATISTA CALADO, mesários </w:t>
      </w:r>
      <w:r w:rsidR="00AF1569" w:rsidRPr="007F2392">
        <w:t>n</w:t>
      </w:r>
      <w:r w:rsidRPr="007F2392">
        <w:t>a Mesa Receptora de Votos III, seções 83 e 87</w:t>
      </w:r>
      <w:r w:rsidR="00AF1569" w:rsidRPr="007F2392">
        <w:t>, situada na Escola Municipal Ana Ferreira Aragão, Distrito Sede</w:t>
      </w:r>
      <w:r w:rsidRPr="007F2392">
        <w:t>.</w:t>
      </w:r>
    </w:p>
    <w:p w:rsidR="00D87854" w:rsidRPr="007F2392" w:rsidRDefault="00D87854" w:rsidP="008A1092">
      <w:pPr>
        <w:jc w:val="both"/>
      </w:pPr>
    </w:p>
    <w:p w:rsidR="006461F6" w:rsidRPr="007F2392" w:rsidRDefault="006461F6" w:rsidP="008A1092">
      <w:pPr>
        <w:jc w:val="both"/>
      </w:pPr>
    </w:p>
    <w:p w:rsidR="008A1092" w:rsidRPr="007F2392" w:rsidRDefault="008A1092" w:rsidP="008A1092">
      <w:pPr>
        <w:ind w:firstLine="708"/>
        <w:jc w:val="both"/>
      </w:pPr>
      <w:r w:rsidRPr="007F2392">
        <w:t>Registre-se, publique-se, arquive-se e cumpra-se.</w:t>
      </w:r>
    </w:p>
    <w:p w:rsidR="00FF65E2" w:rsidRPr="007F2392" w:rsidRDefault="00FF65E2" w:rsidP="008A1092">
      <w:pPr>
        <w:jc w:val="right"/>
      </w:pPr>
    </w:p>
    <w:p w:rsidR="008A1092" w:rsidRPr="007F2392" w:rsidRDefault="008A1092" w:rsidP="00DB1B72"/>
    <w:p w:rsidR="00F9118D" w:rsidRPr="007F2392" w:rsidRDefault="00F9118D" w:rsidP="00DB1B72"/>
    <w:p w:rsidR="008A1092" w:rsidRPr="007F2392" w:rsidRDefault="008A1092" w:rsidP="00D5071A"/>
    <w:p w:rsidR="008A1092" w:rsidRPr="007F2392" w:rsidRDefault="0073615F" w:rsidP="008A1092">
      <w:pPr>
        <w:jc w:val="center"/>
        <w:rPr>
          <w:b/>
          <w:bCs/>
        </w:rPr>
      </w:pPr>
      <w:r w:rsidRPr="007F2392">
        <w:rPr>
          <w:b/>
          <w:bCs/>
        </w:rPr>
        <w:t>ELISANDRO DE ANDRADE</w:t>
      </w:r>
    </w:p>
    <w:p w:rsidR="008A1092" w:rsidRPr="007F2392" w:rsidRDefault="008A1092" w:rsidP="008A1092">
      <w:pPr>
        <w:jc w:val="center"/>
      </w:pPr>
      <w:r w:rsidRPr="007F2392">
        <w:t xml:space="preserve">Presidente </w:t>
      </w:r>
      <w:r w:rsidR="0073615F" w:rsidRPr="007F2392">
        <w:t>da CEE</w:t>
      </w:r>
    </w:p>
    <w:p w:rsidR="00E2481E" w:rsidRPr="007F2392" w:rsidRDefault="00E2481E" w:rsidP="00B22D70">
      <w:pPr>
        <w:rPr>
          <w:b/>
          <w:bCs/>
        </w:rPr>
      </w:pPr>
    </w:p>
    <w:sectPr w:rsidR="00E2481E" w:rsidRPr="007F2392" w:rsidSect="00D5071A">
      <w:headerReference w:type="default" r:id="rId7"/>
      <w:footerReference w:type="default" r:id="rId8"/>
      <w:pgSz w:w="11906" w:h="16838"/>
      <w:pgMar w:top="1417" w:right="1133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0A" w:rsidRDefault="004E5B0A" w:rsidP="002339B1">
      <w:r>
        <w:separator/>
      </w:r>
    </w:p>
  </w:endnote>
  <w:endnote w:type="continuationSeparator" w:id="0">
    <w:p w:rsidR="004E5B0A" w:rsidRDefault="004E5B0A" w:rsidP="002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AE" w:rsidRPr="000771AE" w:rsidRDefault="000771AE" w:rsidP="000771AE">
    <w:pPr>
      <w:pStyle w:val="Rodap"/>
      <w:jc w:val="center"/>
      <w:rPr>
        <w:lang w:val="pt-BR"/>
      </w:rPr>
    </w:pPr>
    <w:r>
      <w:rPr>
        <w:lang w:val="pt-BR"/>
      </w:rPr>
      <w:t>Rua Pedro Tutu Sobrinho, s/n, Centro, 58520-000, São João do Tigre - Paraíba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0A" w:rsidRDefault="004E5B0A" w:rsidP="002339B1">
      <w:r>
        <w:separator/>
      </w:r>
    </w:p>
  </w:footnote>
  <w:footnote w:type="continuationSeparator" w:id="0">
    <w:p w:rsidR="004E5B0A" w:rsidRDefault="004E5B0A" w:rsidP="0023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B1" w:rsidRPr="001A3957" w:rsidRDefault="000015B2">
    <w:pPr>
      <w:pStyle w:val="Cabealho"/>
      <w:rPr>
        <w:lang w:val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2633345</wp:posOffset>
          </wp:positionH>
          <wp:positionV relativeFrom="paragraph">
            <wp:posOffset>-1905</wp:posOffset>
          </wp:positionV>
          <wp:extent cx="571500" cy="619125"/>
          <wp:effectExtent l="0" t="0" r="0" b="9525"/>
          <wp:wrapNone/>
          <wp:docPr id="23" name="Imagem 2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9B1" w:rsidRPr="00D745A2" w:rsidRDefault="002339B1">
    <w:pPr>
      <w:pStyle w:val="Cabealho"/>
    </w:pPr>
  </w:p>
  <w:p w:rsidR="002339B1" w:rsidRPr="00D745A2" w:rsidRDefault="002339B1">
    <w:pPr>
      <w:pStyle w:val="Cabealho"/>
    </w:pPr>
  </w:p>
  <w:p w:rsidR="001D5E46" w:rsidRDefault="001D5E46" w:rsidP="00D5071A">
    <w:pPr>
      <w:pStyle w:val="SemEspaamento"/>
      <w:rPr>
        <w:rFonts w:ascii="Times New Roman" w:hAnsi="Times New Roman"/>
        <w:b/>
        <w:sz w:val="24"/>
        <w:szCs w:val="24"/>
      </w:rPr>
    </w:pPr>
  </w:p>
  <w:p w:rsidR="002339B1" w:rsidRPr="0069739F" w:rsidRDefault="002339B1" w:rsidP="002339B1">
    <w:pPr>
      <w:pStyle w:val="SemEspaamento"/>
      <w:jc w:val="center"/>
      <w:rPr>
        <w:rFonts w:ascii="Times New Roman" w:hAnsi="Times New Roman"/>
        <w:sz w:val="24"/>
        <w:szCs w:val="24"/>
      </w:rPr>
    </w:pPr>
    <w:r w:rsidRPr="0069739F">
      <w:rPr>
        <w:rFonts w:ascii="Times New Roman" w:hAnsi="Times New Roman"/>
        <w:sz w:val="24"/>
        <w:szCs w:val="24"/>
      </w:rPr>
      <w:t>Estado da Paraíba</w:t>
    </w:r>
  </w:p>
  <w:p w:rsidR="002339B1" w:rsidRPr="0069739F" w:rsidRDefault="0069739F" w:rsidP="002339B1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Município </w:t>
    </w:r>
    <w:r w:rsidR="002339B1" w:rsidRPr="0069739F">
      <w:rPr>
        <w:rFonts w:ascii="Times New Roman" w:hAnsi="Times New Roman"/>
        <w:sz w:val="24"/>
        <w:szCs w:val="24"/>
      </w:rPr>
      <w:t xml:space="preserve">de </w:t>
    </w:r>
    <w:r w:rsidR="00D745A2" w:rsidRPr="0069739F">
      <w:rPr>
        <w:rFonts w:ascii="Times New Roman" w:hAnsi="Times New Roman"/>
        <w:sz w:val="24"/>
        <w:szCs w:val="24"/>
      </w:rPr>
      <w:t>São João do Tigre</w:t>
    </w:r>
  </w:p>
  <w:p w:rsidR="002339B1" w:rsidRPr="00D745A2" w:rsidRDefault="00D745A2" w:rsidP="002339B1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69739F">
      <w:rPr>
        <w:rFonts w:ascii="Times New Roman" w:hAnsi="Times New Roman"/>
        <w:sz w:val="24"/>
        <w:szCs w:val="24"/>
      </w:rPr>
      <w:t>Secretaria</w:t>
    </w:r>
    <w:r w:rsidR="0069739F">
      <w:rPr>
        <w:rFonts w:ascii="Times New Roman" w:hAnsi="Times New Roman"/>
        <w:sz w:val="24"/>
        <w:szCs w:val="24"/>
      </w:rPr>
      <w:t xml:space="preserve"> </w:t>
    </w:r>
    <w:r w:rsidRPr="0069739F">
      <w:rPr>
        <w:rFonts w:ascii="Times New Roman" w:hAnsi="Times New Roman"/>
        <w:sz w:val="24"/>
        <w:szCs w:val="24"/>
      </w:rPr>
      <w:t>de Desenvolvimento Social e Segurança Alimentar</w:t>
    </w:r>
  </w:p>
  <w:p w:rsidR="00ED74AA" w:rsidRPr="00494F86" w:rsidRDefault="0069739F" w:rsidP="002339B1">
    <w:pPr>
      <w:pStyle w:val="SemEspaamento"/>
      <w:pBdr>
        <w:bottom w:val="single" w:sz="6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494F86">
      <w:rPr>
        <w:rFonts w:ascii="Times New Roman" w:hAnsi="Times New Roman"/>
        <w:b/>
        <w:sz w:val="24"/>
        <w:szCs w:val="24"/>
      </w:rPr>
      <w:t>CONSELHO MUNICIPAL DOS DIREITOS DA CRIANÇA E DO ADOLESCENTE</w:t>
    </w:r>
  </w:p>
  <w:p w:rsidR="002339B1" w:rsidRPr="00494F86" w:rsidRDefault="002339B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F71"/>
    <w:multiLevelType w:val="hybridMultilevel"/>
    <w:tmpl w:val="80E69C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5F8"/>
    <w:multiLevelType w:val="multilevel"/>
    <w:tmpl w:val="3AFA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08040EF"/>
    <w:multiLevelType w:val="multilevel"/>
    <w:tmpl w:val="7EEE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547951"/>
    <w:multiLevelType w:val="hybridMultilevel"/>
    <w:tmpl w:val="D01E8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D6D"/>
    <w:multiLevelType w:val="hybridMultilevel"/>
    <w:tmpl w:val="A28ECC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3EA3"/>
    <w:multiLevelType w:val="hybridMultilevel"/>
    <w:tmpl w:val="6A1C1D56"/>
    <w:lvl w:ilvl="0" w:tplc="2E78F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450F"/>
    <w:multiLevelType w:val="hybridMultilevel"/>
    <w:tmpl w:val="609CA08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7A7F"/>
    <w:multiLevelType w:val="hybridMultilevel"/>
    <w:tmpl w:val="D7685870"/>
    <w:lvl w:ilvl="0" w:tplc="3A4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572F"/>
    <w:multiLevelType w:val="hybridMultilevel"/>
    <w:tmpl w:val="1C2AF4BC"/>
    <w:lvl w:ilvl="0" w:tplc="3A4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650"/>
    <w:multiLevelType w:val="hybridMultilevel"/>
    <w:tmpl w:val="4BCA0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F5A93"/>
    <w:multiLevelType w:val="hybridMultilevel"/>
    <w:tmpl w:val="B450EF9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51506"/>
    <w:multiLevelType w:val="hybridMultilevel"/>
    <w:tmpl w:val="6C207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0D35"/>
    <w:multiLevelType w:val="hybridMultilevel"/>
    <w:tmpl w:val="AA867C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79FD"/>
    <w:multiLevelType w:val="hybridMultilevel"/>
    <w:tmpl w:val="62B432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9559E"/>
    <w:multiLevelType w:val="hybridMultilevel"/>
    <w:tmpl w:val="2BB415EC"/>
    <w:lvl w:ilvl="0" w:tplc="3A4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629C"/>
    <w:multiLevelType w:val="hybridMultilevel"/>
    <w:tmpl w:val="704A47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5B63"/>
    <w:multiLevelType w:val="hybridMultilevel"/>
    <w:tmpl w:val="A8567CA2"/>
    <w:lvl w:ilvl="0" w:tplc="3A4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1BC9"/>
    <w:multiLevelType w:val="hybridMultilevel"/>
    <w:tmpl w:val="1D3C0B4A"/>
    <w:lvl w:ilvl="0" w:tplc="3A4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8AE"/>
    <w:multiLevelType w:val="hybridMultilevel"/>
    <w:tmpl w:val="9300F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232B"/>
    <w:multiLevelType w:val="hybridMultilevel"/>
    <w:tmpl w:val="DF126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12"/>
  </w:num>
  <w:num w:numId="15">
    <w:abstractNumId w:val="0"/>
  </w:num>
  <w:num w:numId="16">
    <w:abstractNumId w:val="3"/>
  </w:num>
  <w:num w:numId="17">
    <w:abstractNumId w:val="18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0"/>
    <w:rsid w:val="000015B2"/>
    <w:rsid w:val="000021F5"/>
    <w:rsid w:val="00006105"/>
    <w:rsid w:val="00010DEB"/>
    <w:rsid w:val="000208BF"/>
    <w:rsid w:val="000221A8"/>
    <w:rsid w:val="0003326B"/>
    <w:rsid w:val="000365D0"/>
    <w:rsid w:val="00050058"/>
    <w:rsid w:val="00052CD0"/>
    <w:rsid w:val="0005664E"/>
    <w:rsid w:val="00062BDB"/>
    <w:rsid w:val="00066956"/>
    <w:rsid w:val="00067433"/>
    <w:rsid w:val="000771AE"/>
    <w:rsid w:val="0008563F"/>
    <w:rsid w:val="000C7827"/>
    <w:rsid w:val="000E7B2B"/>
    <w:rsid w:val="00127590"/>
    <w:rsid w:val="0014188A"/>
    <w:rsid w:val="00143FB3"/>
    <w:rsid w:val="00151D01"/>
    <w:rsid w:val="001609C9"/>
    <w:rsid w:val="00171F3A"/>
    <w:rsid w:val="001950BC"/>
    <w:rsid w:val="001A3957"/>
    <w:rsid w:val="001B32ED"/>
    <w:rsid w:val="001B4E0C"/>
    <w:rsid w:val="001D5E46"/>
    <w:rsid w:val="002215AD"/>
    <w:rsid w:val="00231DF8"/>
    <w:rsid w:val="002339B1"/>
    <w:rsid w:val="00234D34"/>
    <w:rsid w:val="00237B29"/>
    <w:rsid w:val="00241DF1"/>
    <w:rsid w:val="00251650"/>
    <w:rsid w:val="0025358E"/>
    <w:rsid w:val="00263D11"/>
    <w:rsid w:val="00272DB9"/>
    <w:rsid w:val="00280115"/>
    <w:rsid w:val="00290588"/>
    <w:rsid w:val="00291C59"/>
    <w:rsid w:val="002929D3"/>
    <w:rsid w:val="002D1972"/>
    <w:rsid w:val="002F11A7"/>
    <w:rsid w:val="00305FFD"/>
    <w:rsid w:val="003114B2"/>
    <w:rsid w:val="00322007"/>
    <w:rsid w:val="00345AAE"/>
    <w:rsid w:val="00396D18"/>
    <w:rsid w:val="003A11D5"/>
    <w:rsid w:val="003C779C"/>
    <w:rsid w:val="003D7D5E"/>
    <w:rsid w:val="003F4C38"/>
    <w:rsid w:val="00417185"/>
    <w:rsid w:val="00431F2E"/>
    <w:rsid w:val="0045344F"/>
    <w:rsid w:val="00465A30"/>
    <w:rsid w:val="004710DB"/>
    <w:rsid w:val="00494F86"/>
    <w:rsid w:val="004B32C4"/>
    <w:rsid w:val="004C2384"/>
    <w:rsid w:val="004D6C4A"/>
    <w:rsid w:val="004E5B0A"/>
    <w:rsid w:val="004F2A92"/>
    <w:rsid w:val="004F4E88"/>
    <w:rsid w:val="00523473"/>
    <w:rsid w:val="0052711C"/>
    <w:rsid w:val="00544DFA"/>
    <w:rsid w:val="0056076D"/>
    <w:rsid w:val="00565234"/>
    <w:rsid w:val="00565F58"/>
    <w:rsid w:val="00586941"/>
    <w:rsid w:val="00592967"/>
    <w:rsid w:val="005A2BBF"/>
    <w:rsid w:val="005C2206"/>
    <w:rsid w:val="005C5F32"/>
    <w:rsid w:val="005E03DC"/>
    <w:rsid w:val="005F0171"/>
    <w:rsid w:val="005F13B5"/>
    <w:rsid w:val="005F16B3"/>
    <w:rsid w:val="005F3998"/>
    <w:rsid w:val="00601B46"/>
    <w:rsid w:val="00620A50"/>
    <w:rsid w:val="00630C05"/>
    <w:rsid w:val="006461F6"/>
    <w:rsid w:val="006524F1"/>
    <w:rsid w:val="006664DF"/>
    <w:rsid w:val="0069084A"/>
    <w:rsid w:val="0069739F"/>
    <w:rsid w:val="006B0BF2"/>
    <w:rsid w:val="006B5B01"/>
    <w:rsid w:val="006B7001"/>
    <w:rsid w:val="006D7E71"/>
    <w:rsid w:val="006E0E3E"/>
    <w:rsid w:val="006E6241"/>
    <w:rsid w:val="00701956"/>
    <w:rsid w:val="00713576"/>
    <w:rsid w:val="0073615F"/>
    <w:rsid w:val="00740B8D"/>
    <w:rsid w:val="00767D6E"/>
    <w:rsid w:val="00776024"/>
    <w:rsid w:val="00791488"/>
    <w:rsid w:val="007A0083"/>
    <w:rsid w:val="007A3523"/>
    <w:rsid w:val="007D3DF0"/>
    <w:rsid w:val="007D58D1"/>
    <w:rsid w:val="007E0765"/>
    <w:rsid w:val="007E5CB5"/>
    <w:rsid w:val="007F2392"/>
    <w:rsid w:val="007F409A"/>
    <w:rsid w:val="007F7699"/>
    <w:rsid w:val="00837158"/>
    <w:rsid w:val="0085511C"/>
    <w:rsid w:val="0087792E"/>
    <w:rsid w:val="00896959"/>
    <w:rsid w:val="008A1092"/>
    <w:rsid w:val="008A2487"/>
    <w:rsid w:val="008A5716"/>
    <w:rsid w:val="008B7529"/>
    <w:rsid w:val="008D6E89"/>
    <w:rsid w:val="008E1AD8"/>
    <w:rsid w:val="009056A8"/>
    <w:rsid w:val="00911BE6"/>
    <w:rsid w:val="009120AF"/>
    <w:rsid w:val="0091238C"/>
    <w:rsid w:val="009137E7"/>
    <w:rsid w:val="00921A01"/>
    <w:rsid w:val="00922C4A"/>
    <w:rsid w:val="009305E7"/>
    <w:rsid w:val="00961238"/>
    <w:rsid w:val="009A6248"/>
    <w:rsid w:val="009D35BA"/>
    <w:rsid w:val="00A10756"/>
    <w:rsid w:val="00A112A9"/>
    <w:rsid w:val="00A1219D"/>
    <w:rsid w:val="00A63E6D"/>
    <w:rsid w:val="00A759E8"/>
    <w:rsid w:val="00AA56A3"/>
    <w:rsid w:val="00AC1FC5"/>
    <w:rsid w:val="00AE0B9E"/>
    <w:rsid w:val="00AF1569"/>
    <w:rsid w:val="00B01F6B"/>
    <w:rsid w:val="00B22D70"/>
    <w:rsid w:val="00B26149"/>
    <w:rsid w:val="00B45987"/>
    <w:rsid w:val="00B60855"/>
    <w:rsid w:val="00B61334"/>
    <w:rsid w:val="00B83FE9"/>
    <w:rsid w:val="00B844EF"/>
    <w:rsid w:val="00BA6717"/>
    <w:rsid w:val="00BB7EE9"/>
    <w:rsid w:val="00BD030F"/>
    <w:rsid w:val="00BD067D"/>
    <w:rsid w:val="00BD6472"/>
    <w:rsid w:val="00BF5960"/>
    <w:rsid w:val="00C01224"/>
    <w:rsid w:val="00C205EB"/>
    <w:rsid w:val="00C82C20"/>
    <w:rsid w:val="00C84E17"/>
    <w:rsid w:val="00CD233B"/>
    <w:rsid w:val="00D26B9E"/>
    <w:rsid w:val="00D27236"/>
    <w:rsid w:val="00D4444E"/>
    <w:rsid w:val="00D5071A"/>
    <w:rsid w:val="00D745A2"/>
    <w:rsid w:val="00D87854"/>
    <w:rsid w:val="00DA7EE0"/>
    <w:rsid w:val="00DB1B72"/>
    <w:rsid w:val="00DC5748"/>
    <w:rsid w:val="00DC68F6"/>
    <w:rsid w:val="00DC6FD3"/>
    <w:rsid w:val="00DE5797"/>
    <w:rsid w:val="00DF399C"/>
    <w:rsid w:val="00E007C2"/>
    <w:rsid w:val="00E2481E"/>
    <w:rsid w:val="00E252A8"/>
    <w:rsid w:val="00E40DCD"/>
    <w:rsid w:val="00E433E3"/>
    <w:rsid w:val="00E77CB7"/>
    <w:rsid w:val="00E97C71"/>
    <w:rsid w:val="00EA23E5"/>
    <w:rsid w:val="00EA37B8"/>
    <w:rsid w:val="00EA6D62"/>
    <w:rsid w:val="00EB6B71"/>
    <w:rsid w:val="00EC0226"/>
    <w:rsid w:val="00EC366D"/>
    <w:rsid w:val="00ED74AA"/>
    <w:rsid w:val="00EE38D8"/>
    <w:rsid w:val="00EF5C86"/>
    <w:rsid w:val="00F001D2"/>
    <w:rsid w:val="00F47177"/>
    <w:rsid w:val="00F53F8D"/>
    <w:rsid w:val="00F60C0D"/>
    <w:rsid w:val="00F873BE"/>
    <w:rsid w:val="00F9118D"/>
    <w:rsid w:val="00F930DA"/>
    <w:rsid w:val="00F94FA7"/>
    <w:rsid w:val="00FC3C22"/>
    <w:rsid w:val="00FC3C51"/>
    <w:rsid w:val="00FD6B6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E1CB4"/>
  <w15:chartTrackingRefBased/>
  <w15:docId w15:val="{1A69FEC9-E0E4-4539-BCCA-031B10D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339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339B1"/>
    <w:rPr>
      <w:sz w:val="24"/>
      <w:szCs w:val="24"/>
    </w:rPr>
  </w:style>
  <w:style w:type="paragraph" w:styleId="Rodap">
    <w:name w:val="footer"/>
    <w:basedOn w:val="Normal"/>
    <w:link w:val="RodapChar"/>
    <w:rsid w:val="002339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339B1"/>
    <w:rPr>
      <w:sz w:val="24"/>
      <w:szCs w:val="24"/>
    </w:rPr>
  </w:style>
  <w:style w:type="paragraph" w:styleId="Textodebalo">
    <w:name w:val="Balloon Text"/>
    <w:basedOn w:val="Normal"/>
    <w:link w:val="TextodebaloChar"/>
    <w:rsid w:val="002339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339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39B1"/>
    <w:rPr>
      <w:rFonts w:ascii="Calibri" w:hAnsi="Calibri"/>
      <w:sz w:val="22"/>
      <w:szCs w:val="22"/>
    </w:rPr>
  </w:style>
  <w:style w:type="character" w:styleId="Hyperlink">
    <w:name w:val="Hyperlink"/>
    <w:rsid w:val="000771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73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973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 DO CONVÊNIO: Estruturação da Rede de Serviços de Proteção Social Básica - Construção de Centro de Referência de Assistência Social - CRAS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 DO CONVÊNIO: Estruturação da Rede de Serviços de Proteção Social Básica - Construção de Centro de Referência de Assistência Social - CRAS</dc:title>
  <dc:subject/>
  <dc:creator>maria.tavares</dc:creator>
  <cp:keywords/>
  <cp:lastModifiedBy>Elisandro de Andrade</cp:lastModifiedBy>
  <cp:revision>5</cp:revision>
  <cp:lastPrinted>2019-09-30T15:30:00Z</cp:lastPrinted>
  <dcterms:created xsi:type="dcterms:W3CDTF">2019-10-02T13:15:00Z</dcterms:created>
  <dcterms:modified xsi:type="dcterms:W3CDTF">2019-10-02T13:52:00Z</dcterms:modified>
</cp:coreProperties>
</file>